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6" w:rsidRPr="00FC5666" w:rsidRDefault="009B08C6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SP4 Eugene Hilton Jr.</w:t>
      </w:r>
    </w:p>
    <w:p w:rsidR="00FC5666" w:rsidRPr="00FC5666" w:rsidRDefault="00A62B05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60</w:t>
      </w:r>
      <w:r w:rsidR="00F056BD">
        <w:rPr>
          <w:rFonts w:ascii="Arial" w:hAnsi="Arial" w:cs="Arial"/>
          <w:sz w:val="40"/>
          <w:szCs w:val="40"/>
        </w:rPr>
        <w:t>W 001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A62B05">
        <w:rPr>
          <w:rFonts w:ascii="Arial" w:hAnsi="Arial" w:cs="Arial"/>
          <w:sz w:val="40"/>
          <w:szCs w:val="40"/>
        </w:rPr>
        <w:t>June 3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2939B4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89392" cy="3291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25" cy="329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A62B05">
        <w:rPr>
          <w:rFonts w:ascii="Arial" w:hAnsi="Arial" w:cs="Arial"/>
          <w:color w:val="0D0D0D" w:themeColor="text1" w:themeTint="F2"/>
          <w:sz w:val="40"/>
          <w:szCs w:val="40"/>
        </w:rPr>
        <w:t>Eugene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36299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939B4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5D2ADE"/>
    <w:rsid w:val="00621072"/>
    <w:rsid w:val="0063076C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64830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1F50"/>
    <w:rsid w:val="00806D42"/>
    <w:rsid w:val="008076A8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24A42"/>
    <w:rsid w:val="00D33558"/>
    <w:rsid w:val="00D5270D"/>
    <w:rsid w:val="00D53271"/>
    <w:rsid w:val="00D742D0"/>
    <w:rsid w:val="00D8202C"/>
    <w:rsid w:val="00DA26AF"/>
    <w:rsid w:val="00DA7D0E"/>
    <w:rsid w:val="00DB0D99"/>
    <w:rsid w:val="00DB2EC0"/>
    <w:rsid w:val="00DB3D02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E24AB"/>
    <w:rsid w:val="00EE7A54"/>
    <w:rsid w:val="00EF3FC1"/>
    <w:rsid w:val="00EF51D5"/>
    <w:rsid w:val="00F01457"/>
    <w:rsid w:val="00F0554D"/>
    <w:rsid w:val="00F056B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EE75-63A3-4103-8004-DF57457E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7</cp:revision>
  <cp:lastPrinted>2015-06-09T14:57:00Z</cp:lastPrinted>
  <dcterms:created xsi:type="dcterms:W3CDTF">2015-06-09T14:58:00Z</dcterms:created>
  <dcterms:modified xsi:type="dcterms:W3CDTF">2016-09-18T23:42:00Z</dcterms:modified>
</cp:coreProperties>
</file>